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ADB" w:rsidRPr="00C10340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C1034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План </w:t>
      </w:r>
    </w:p>
    <w:p w:rsidR="00E66ADB" w:rsidRPr="00C10340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C1034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развития функциональной грамотности учащихся </w:t>
      </w:r>
    </w:p>
    <w:p w:rsidR="00E66ADB" w:rsidRPr="00C10340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C1034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на 202</w:t>
      </w:r>
      <w:r w:rsidR="000525B8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3-2024</w:t>
      </w:r>
      <w:bookmarkStart w:id="0" w:name="_GoBack"/>
      <w:bookmarkEnd w:id="0"/>
      <w:r w:rsidRPr="00C1034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учебный год</w:t>
      </w:r>
    </w:p>
    <w:p w:rsidR="00E66ADB" w:rsidRPr="00C10340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tbl>
      <w:tblPr>
        <w:tblStyle w:val="a3"/>
        <w:tblW w:w="9525" w:type="dxa"/>
        <w:tblLook w:val="04A0" w:firstRow="1" w:lastRow="0" w:firstColumn="1" w:lastColumn="0" w:noHBand="0" w:noVBand="1"/>
      </w:tblPr>
      <w:tblGrid>
        <w:gridCol w:w="532"/>
        <w:gridCol w:w="5070"/>
        <w:gridCol w:w="1746"/>
        <w:gridCol w:w="2177"/>
      </w:tblGrid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46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3" w:type="dxa"/>
            <w:gridSpan w:val="3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Научно-исследовательское обеспечение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исследования по определению функци</w:t>
            </w:r>
            <w:r w:rsidR="007D492B" w:rsidRPr="00C10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ональной грамотности учащихся 2-11</w:t>
            </w: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  <w:tc>
          <w:tcPr>
            <w:tcW w:w="1746" w:type="dxa"/>
            <w:vMerge w:val="restart"/>
            <w:hideMark/>
          </w:tcPr>
          <w:p w:rsidR="00E66ADB" w:rsidRDefault="007D492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0C0D79" w:rsidRPr="00E66ADB" w:rsidRDefault="000C0D79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учителя-предметники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исследования «Определение профессионально-личностных компетентностей педагогов»</w:t>
            </w:r>
          </w:p>
        </w:tc>
        <w:tc>
          <w:tcPr>
            <w:tcW w:w="0" w:type="auto"/>
            <w:vMerge/>
            <w:hideMark/>
          </w:tcPr>
          <w:p w:rsidR="00E66ADB" w:rsidRPr="00E66ADB" w:rsidRDefault="00E66ADB" w:rsidP="00E6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  <w:hideMark/>
          </w:tcPr>
          <w:p w:rsid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5D4A1B" w:rsidRPr="00E66ADB" w:rsidRDefault="005D4A1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социального исследования «Мониторинг и оценка жизненных ценностей подростков»</w:t>
            </w:r>
          </w:p>
        </w:tc>
        <w:tc>
          <w:tcPr>
            <w:tcW w:w="0" w:type="auto"/>
            <w:vMerge/>
            <w:hideMark/>
          </w:tcPr>
          <w:p w:rsidR="00E66ADB" w:rsidRPr="00E66ADB" w:rsidRDefault="00E66ADB" w:rsidP="00E6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3" w:type="dxa"/>
            <w:gridSpan w:val="3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Содержание образования</w:t>
            </w:r>
          </w:p>
        </w:tc>
      </w:tr>
      <w:tr w:rsidR="002906FB" w:rsidRPr="00E66ADB" w:rsidTr="009F551B">
        <w:tc>
          <w:tcPr>
            <w:tcW w:w="532" w:type="dxa"/>
            <w:hideMark/>
          </w:tcPr>
          <w:p w:rsidR="002906F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0" w:type="dxa"/>
            <w:hideMark/>
          </w:tcPr>
          <w:p w:rsidR="002906FB" w:rsidRPr="00E66AD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мирового и отечественного опыта по формирования функциональной грамотности школьников</w:t>
            </w:r>
          </w:p>
        </w:tc>
        <w:tc>
          <w:tcPr>
            <w:tcW w:w="1746" w:type="dxa"/>
            <w:vMerge w:val="restart"/>
            <w:hideMark/>
          </w:tcPr>
          <w:p w:rsidR="002906F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7" w:type="dxa"/>
            <w:hideMark/>
          </w:tcPr>
          <w:p w:rsidR="002906FB" w:rsidRPr="00E66AD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учителя-предметники</w:t>
            </w:r>
          </w:p>
        </w:tc>
      </w:tr>
      <w:tr w:rsidR="002906FB" w:rsidRPr="00E66ADB" w:rsidTr="009F551B">
        <w:tc>
          <w:tcPr>
            <w:tcW w:w="532" w:type="dxa"/>
            <w:hideMark/>
          </w:tcPr>
          <w:p w:rsidR="002906F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0" w:type="dxa"/>
            <w:hideMark/>
          </w:tcPr>
          <w:p w:rsidR="002906FB" w:rsidRPr="00E66ADB" w:rsidRDefault="00196E7F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банка проверочных работ по системе критериев:  знание-понимание-применение-систематизация-обо</w:t>
            </w:r>
            <w:r w:rsidR="000C0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</w:t>
            </w:r>
          </w:p>
        </w:tc>
        <w:tc>
          <w:tcPr>
            <w:tcW w:w="0" w:type="auto"/>
            <w:vMerge/>
            <w:hideMark/>
          </w:tcPr>
          <w:p w:rsidR="002906FB" w:rsidRPr="00E66ADB" w:rsidRDefault="002906FB" w:rsidP="00E6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  <w:hideMark/>
          </w:tcPr>
          <w:p w:rsidR="002906FB" w:rsidRPr="00E66AD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учителя-предметники</w:t>
            </w:r>
          </w:p>
        </w:tc>
      </w:tr>
      <w:tr w:rsidR="002906FB" w:rsidRPr="00E66ADB" w:rsidTr="009F551B">
        <w:tc>
          <w:tcPr>
            <w:tcW w:w="532" w:type="dxa"/>
            <w:hideMark/>
          </w:tcPr>
          <w:p w:rsidR="002906F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0" w:type="dxa"/>
            <w:hideMark/>
          </w:tcPr>
          <w:p w:rsidR="002906FB" w:rsidRPr="00E66ADB" w:rsidRDefault="000C0D79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родительских собраний, </w:t>
            </w:r>
            <w:r w:rsidR="002906FB"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семинаров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способствующих развитию функциональной грамотности </w:t>
            </w:r>
            <w:r w:rsidR="002906FB"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ителей позволяющих им лучше узнать детей</w:t>
            </w:r>
          </w:p>
        </w:tc>
        <w:tc>
          <w:tcPr>
            <w:tcW w:w="0" w:type="auto"/>
            <w:vMerge/>
            <w:hideMark/>
          </w:tcPr>
          <w:p w:rsidR="002906FB" w:rsidRPr="00E66ADB" w:rsidRDefault="002906FB" w:rsidP="00E6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  <w:hideMark/>
          </w:tcPr>
          <w:p w:rsidR="002906FB" w:rsidRPr="00E66AD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2906FB" w:rsidRPr="00E66ADB" w:rsidTr="009F551B">
        <w:tc>
          <w:tcPr>
            <w:tcW w:w="532" w:type="dxa"/>
          </w:tcPr>
          <w:p w:rsidR="002906F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0" w:type="dxa"/>
          </w:tcPr>
          <w:p w:rsidR="002906FB" w:rsidRPr="002906F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6FB">
              <w:rPr>
                <w:rFonts w:ascii="Times New Roman" w:hAnsi="Times New Roman" w:cs="Times New Roman"/>
                <w:sz w:val="24"/>
              </w:rPr>
              <w:t xml:space="preserve">Организация работы </w:t>
            </w:r>
            <w:r w:rsidRPr="002906FB">
              <w:rPr>
                <w:rFonts w:ascii="Times New Roman" w:hAnsi="Times New Roman" w:cs="Times New Roman"/>
                <w:color w:val="151515"/>
                <w:sz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</w:rPr>
              <w:t>формированию функциональн</w:t>
            </w:r>
            <w:r w:rsidRPr="002906FB">
              <w:rPr>
                <w:rFonts w:ascii="Times New Roman" w:hAnsi="Times New Roman" w:cs="Times New Roman"/>
                <w:sz w:val="24"/>
              </w:rPr>
              <w:t xml:space="preserve">ой грамотности обучающихся </w:t>
            </w:r>
            <w:r w:rsidRPr="002906FB">
              <w:rPr>
                <w:rFonts w:ascii="Times New Roman" w:hAnsi="Times New Roman" w:cs="Times New Roman"/>
                <w:color w:val="0C0C0C"/>
                <w:sz w:val="24"/>
              </w:rPr>
              <w:t xml:space="preserve">на </w:t>
            </w:r>
            <w:r w:rsidRPr="002906FB">
              <w:rPr>
                <w:rFonts w:ascii="Times New Roman" w:hAnsi="Times New Roman" w:cs="Times New Roman"/>
                <w:sz w:val="24"/>
              </w:rPr>
              <w:t>уроках</w:t>
            </w:r>
          </w:p>
        </w:tc>
        <w:tc>
          <w:tcPr>
            <w:tcW w:w="0" w:type="auto"/>
            <w:vMerge/>
          </w:tcPr>
          <w:p w:rsidR="002906FB" w:rsidRPr="00E66ADB" w:rsidRDefault="002906FB" w:rsidP="00E6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</w:tcPr>
          <w:p w:rsidR="002906FB" w:rsidRPr="00E66AD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 предметники</w:t>
            </w:r>
          </w:p>
        </w:tc>
      </w:tr>
      <w:tr w:rsidR="007D492B" w:rsidRPr="00C10340" w:rsidTr="009F551B">
        <w:tc>
          <w:tcPr>
            <w:tcW w:w="532" w:type="dxa"/>
          </w:tcPr>
          <w:p w:rsidR="007D492B" w:rsidRPr="00C10340" w:rsidRDefault="007D492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0" w:type="dxa"/>
          </w:tcPr>
          <w:p w:rsidR="007D492B" w:rsidRPr="00C10340" w:rsidRDefault="00C10340" w:rsidP="00C10340">
            <w:pPr>
              <w:pStyle w:val="TableParagraph"/>
              <w:spacing w:line="245" w:lineRule="exact"/>
              <w:ind w:left="137"/>
              <w:rPr>
                <w:sz w:val="24"/>
                <w:szCs w:val="24"/>
              </w:rPr>
            </w:pPr>
            <w:r w:rsidRPr="00C10340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 xml:space="preserve"> и утверждение </w:t>
            </w:r>
            <w:r w:rsidRPr="00C10340">
              <w:rPr>
                <w:sz w:val="24"/>
                <w:szCs w:val="24"/>
              </w:rPr>
              <w:t>планов работы</w:t>
            </w:r>
            <w:r w:rsidRPr="00C10340">
              <w:rPr>
                <w:color w:val="232323"/>
                <w:sz w:val="24"/>
                <w:szCs w:val="24"/>
              </w:rPr>
              <w:t xml:space="preserve">МО </w:t>
            </w:r>
            <w:r w:rsidRPr="00C10340">
              <w:rPr>
                <w:color w:val="161616"/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формированию фун</w:t>
            </w:r>
            <w:r w:rsidRPr="00C10340">
              <w:rPr>
                <w:sz w:val="24"/>
                <w:szCs w:val="24"/>
              </w:rPr>
              <w:t>кциональной грамотности обучающихся</w:t>
            </w:r>
          </w:p>
        </w:tc>
        <w:tc>
          <w:tcPr>
            <w:tcW w:w="0" w:type="auto"/>
          </w:tcPr>
          <w:p w:rsidR="007D492B" w:rsidRPr="00C10340" w:rsidRDefault="00C10340" w:rsidP="00E6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177" w:type="dxa"/>
          </w:tcPr>
          <w:p w:rsidR="007D492B" w:rsidRPr="00C10340" w:rsidRDefault="00C10340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МО</w:t>
            </w:r>
          </w:p>
        </w:tc>
      </w:tr>
      <w:tr w:rsidR="007D492B" w:rsidRPr="00C10340" w:rsidTr="009F551B">
        <w:tc>
          <w:tcPr>
            <w:tcW w:w="532" w:type="dxa"/>
          </w:tcPr>
          <w:p w:rsidR="007D492B" w:rsidRPr="00C10340" w:rsidRDefault="007D492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0" w:type="dxa"/>
          </w:tcPr>
          <w:p w:rsidR="007D492B" w:rsidRPr="0005213C" w:rsidRDefault="00C10340" w:rsidP="0005213C">
            <w:pPr>
              <w:pStyle w:val="TableParagraph"/>
              <w:ind w:left="133" w:firstLine="8"/>
              <w:rPr>
                <w:sz w:val="24"/>
              </w:rPr>
            </w:pPr>
            <w:r w:rsidRPr="0005213C">
              <w:rPr>
                <w:sz w:val="24"/>
              </w:rPr>
              <w:t xml:space="preserve">Разработка методических материалов по предметам, направленных </w:t>
            </w:r>
            <w:r w:rsidRPr="0005213C">
              <w:rPr>
                <w:color w:val="161616"/>
                <w:sz w:val="24"/>
              </w:rPr>
              <w:t xml:space="preserve">на </w:t>
            </w:r>
            <w:r w:rsidRPr="0005213C">
              <w:rPr>
                <w:sz w:val="24"/>
              </w:rPr>
              <w:t>формирование функциональной грамотностиобучающихся</w:t>
            </w:r>
          </w:p>
        </w:tc>
        <w:tc>
          <w:tcPr>
            <w:tcW w:w="0" w:type="auto"/>
          </w:tcPr>
          <w:p w:rsidR="007D492B" w:rsidRPr="00C10340" w:rsidRDefault="00C10340" w:rsidP="00E6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7" w:type="dxa"/>
          </w:tcPr>
          <w:p w:rsidR="007D492B" w:rsidRPr="00C10340" w:rsidRDefault="00C10340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 предметники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3" w:type="dxa"/>
            <w:gridSpan w:val="3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Учебно-методическое обеспечение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методических рекомендаций по организации урока (направленных на формирование функциональной грамотности)</w:t>
            </w:r>
          </w:p>
        </w:tc>
        <w:tc>
          <w:tcPr>
            <w:tcW w:w="1746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содержание уроков заданий из международных исследований «TIMSS», «PISA» и «PIRLS».</w:t>
            </w:r>
          </w:p>
        </w:tc>
        <w:tc>
          <w:tcPr>
            <w:tcW w:w="1746" w:type="dxa"/>
            <w:hideMark/>
          </w:tcPr>
          <w:p w:rsidR="00E66ADB" w:rsidRPr="00E66ADB" w:rsidRDefault="00CF5959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 апрель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курсовой переподготовки учителей по формированию функциональной грамотности учащихся</w:t>
            </w:r>
          </w:p>
        </w:tc>
        <w:tc>
          <w:tcPr>
            <w:tcW w:w="1746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учителя-предметники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70" w:type="dxa"/>
            <w:hideMark/>
          </w:tcPr>
          <w:p w:rsidR="00E66ADB" w:rsidRPr="00E66ADB" w:rsidRDefault="00CF5959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опытом- семинары  «</w:t>
            </w:r>
            <w:r w:rsidR="009F5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грамотность – овладение ключевыми компетенциями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46" w:type="dxa"/>
            <w:hideMark/>
          </w:tcPr>
          <w:p w:rsidR="00E66ADB" w:rsidRDefault="00CF5959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(ЕМ)</w:t>
            </w:r>
          </w:p>
          <w:p w:rsidR="00CF5959" w:rsidRPr="00E66ADB" w:rsidRDefault="00CF5959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(ОГ)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руководители МО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работы по реализации мероприятий в СМИ</w:t>
            </w:r>
          </w:p>
        </w:tc>
        <w:tc>
          <w:tcPr>
            <w:tcW w:w="1746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МО, учителя-предметники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3" w:type="dxa"/>
            <w:gridSpan w:val="3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Система оценки и мониторинга качественного образования в школе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баз</w:t>
            </w:r>
            <w:r w:rsidR="00290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тестовых заданий  </w:t>
            </w: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проверки </w:t>
            </w:r>
            <w:proofErr w:type="spellStart"/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математической, </w:t>
            </w: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естественно-научной и читательской грамотности</w:t>
            </w:r>
          </w:p>
        </w:tc>
        <w:tc>
          <w:tcPr>
            <w:tcW w:w="1746" w:type="dxa"/>
            <w:hideMark/>
          </w:tcPr>
          <w:p w:rsidR="00E66AD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Октябрь </w:t>
            </w:r>
            <w:r w:rsidR="00E66ADB"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-январь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диагностики склонностей учащихся</w:t>
            </w:r>
          </w:p>
        </w:tc>
        <w:tc>
          <w:tcPr>
            <w:tcW w:w="1746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пробных тестирован</w:t>
            </w:r>
            <w:r w:rsidR="00290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ий по подготовке учащихся к МОДО, </w:t>
            </w: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ЕНТ</w:t>
            </w:r>
            <w:r w:rsidR="00290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заданий международных исследований</w:t>
            </w:r>
          </w:p>
        </w:tc>
        <w:tc>
          <w:tcPr>
            <w:tcW w:w="1746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7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учителя-предметники</w:t>
            </w:r>
          </w:p>
        </w:tc>
      </w:tr>
      <w:tr w:rsidR="002906FB" w:rsidRPr="00E66ADB" w:rsidTr="009F551B">
        <w:tc>
          <w:tcPr>
            <w:tcW w:w="532" w:type="dxa"/>
          </w:tcPr>
          <w:p w:rsidR="002906F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0" w:type="dxa"/>
          </w:tcPr>
          <w:p w:rsidR="002906FB" w:rsidRPr="002906F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6FB">
              <w:rPr>
                <w:rFonts w:ascii="Times New Roman" w:hAnsi="Times New Roman" w:cs="Times New Roman"/>
                <w:sz w:val="24"/>
              </w:rPr>
              <w:t>Оценка функциональной грамотности</w:t>
            </w:r>
            <w:r>
              <w:rPr>
                <w:rFonts w:ascii="Times New Roman" w:hAnsi="Times New Roman" w:cs="Times New Roman"/>
                <w:sz w:val="24"/>
              </w:rPr>
              <w:t xml:space="preserve"> учащихся  по предмету</w:t>
            </w:r>
          </w:p>
        </w:tc>
        <w:tc>
          <w:tcPr>
            <w:tcW w:w="1746" w:type="dxa"/>
          </w:tcPr>
          <w:p w:rsidR="002906FB" w:rsidRPr="00E66ADB" w:rsidRDefault="002906F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период проведения методического месячника</w:t>
            </w:r>
          </w:p>
        </w:tc>
        <w:tc>
          <w:tcPr>
            <w:tcW w:w="2177" w:type="dxa"/>
          </w:tcPr>
          <w:p w:rsidR="002906FB" w:rsidRPr="00E66AD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руководители МО</w:t>
            </w:r>
          </w:p>
        </w:tc>
      </w:tr>
      <w:tr w:rsidR="00FE2187" w:rsidRPr="00E66ADB" w:rsidTr="009F551B">
        <w:tc>
          <w:tcPr>
            <w:tcW w:w="532" w:type="dxa"/>
          </w:tcPr>
          <w:p w:rsidR="00FE2187" w:rsidRPr="00E66ADB" w:rsidRDefault="00FE2187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0" w:type="dxa"/>
          </w:tcPr>
          <w:p w:rsidR="00FE2187" w:rsidRPr="002906FB" w:rsidRDefault="00FE2187" w:rsidP="00E66AD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уровня владения педагогами </w:t>
            </w:r>
            <w:r w:rsidR="002910BD">
              <w:rPr>
                <w:rFonts w:ascii="Times New Roman" w:hAnsi="Times New Roman" w:cs="Times New Roman"/>
                <w:sz w:val="24"/>
              </w:rPr>
              <w:t xml:space="preserve"> технологией формирования ФГ учащихся</w:t>
            </w:r>
          </w:p>
        </w:tc>
        <w:tc>
          <w:tcPr>
            <w:tcW w:w="1746" w:type="dxa"/>
          </w:tcPr>
          <w:p w:rsidR="00FE2187" w:rsidRDefault="002910BD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2910BD" w:rsidRDefault="002910BD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177" w:type="dxa"/>
          </w:tcPr>
          <w:p w:rsidR="00FE2187" w:rsidRDefault="002910BD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3" w:type="dxa"/>
            <w:gridSpan w:val="3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Материально-техническая база</w:t>
            </w:r>
          </w:p>
        </w:tc>
      </w:tr>
      <w:tr w:rsidR="00E66ADB" w:rsidRPr="00E66ADB" w:rsidTr="009F551B">
        <w:tc>
          <w:tcPr>
            <w:tcW w:w="532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0" w:type="dxa"/>
            <w:hideMark/>
          </w:tcPr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кабинетов</w:t>
            </w:r>
          </w:p>
        </w:tc>
        <w:tc>
          <w:tcPr>
            <w:tcW w:w="1746" w:type="dxa"/>
            <w:hideMark/>
          </w:tcPr>
          <w:p w:rsidR="00E66ADB" w:rsidRPr="00E66ADB" w:rsidRDefault="00E66ADB" w:rsidP="00E66A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7" w:type="dxa"/>
            <w:hideMark/>
          </w:tcPr>
          <w:p w:rsidR="00E66ADB" w:rsidRPr="00E66ADB" w:rsidRDefault="002906F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E66ADB"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чителя-предметники</w:t>
            </w:r>
          </w:p>
          <w:p w:rsidR="00E66ADB" w:rsidRPr="00E66ADB" w:rsidRDefault="00E66ADB" w:rsidP="00E66A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66ADB" w:rsidRPr="00E66ADB" w:rsidRDefault="00E66ADB" w:rsidP="00E66ADB">
      <w:pPr>
        <w:spacing w:after="160" w:line="259" w:lineRule="auto"/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P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021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021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021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02124"/>
          <w:shd w:val="clear" w:color="auto" w:fill="FFFFFF"/>
        </w:rPr>
      </w:pPr>
    </w:p>
    <w:p w:rsidR="00E66ADB" w:rsidRDefault="00E66ADB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02124"/>
          <w:shd w:val="clear" w:color="auto" w:fill="FFFFFF"/>
        </w:rPr>
      </w:pPr>
    </w:p>
    <w:p w:rsidR="00921388" w:rsidRDefault="00921388" w:rsidP="00921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921388" w:rsidSect="0092138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7F5B"/>
    <w:rsid w:val="0005213C"/>
    <w:rsid w:val="000525B8"/>
    <w:rsid w:val="000C0D79"/>
    <w:rsid w:val="00196E7F"/>
    <w:rsid w:val="002906FB"/>
    <w:rsid w:val="002910BD"/>
    <w:rsid w:val="002A7F5B"/>
    <w:rsid w:val="005D4A1B"/>
    <w:rsid w:val="006262F5"/>
    <w:rsid w:val="0074231D"/>
    <w:rsid w:val="00742F23"/>
    <w:rsid w:val="007D492B"/>
    <w:rsid w:val="00921388"/>
    <w:rsid w:val="009F551B"/>
    <w:rsid w:val="00C10340"/>
    <w:rsid w:val="00CF5959"/>
    <w:rsid w:val="00D1081D"/>
    <w:rsid w:val="00E66ADB"/>
    <w:rsid w:val="00FE2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A8BE"/>
  <w15:docId w15:val="{B0F801C8-76B7-433A-904B-1F2C0CC4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3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3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5"/>
    <w:uiPriority w:val="34"/>
    <w:locked/>
    <w:rsid w:val="00921388"/>
    <w:rPr>
      <w:rFonts w:ascii="SimSun" w:hAnsi="SimSun"/>
      <w:lang w:eastAsia="ru-RU"/>
    </w:rPr>
  </w:style>
  <w:style w:type="paragraph" w:styleId="a5">
    <w:name w:val="List Paragraph"/>
    <w:basedOn w:val="a"/>
    <w:link w:val="a4"/>
    <w:uiPriority w:val="34"/>
    <w:qFormat/>
    <w:rsid w:val="00921388"/>
    <w:pPr>
      <w:ind w:left="720"/>
      <w:contextualSpacing/>
    </w:pPr>
    <w:rPr>
      <w:rFonts w:ascii="SimSun" w:hAnsi="SimSun"/>
      <w:lang w:eastAsia="ru-RU"/>
    </w:rPr>
  </w:style>
  <w:style w:type="paragraph" w:customStyle="1" w:styleId="Default">
    <w:name w:val="Default"/>
    <w:rsid w:val="009213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10340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12</cp:revision>
  <dcterms:created xsi:type="dcterms:W3CDTF">2021-08-13T13:39:00Z</dcterms:created>
  <dcterms:modified xsi:type="dcterms:W3CDTF">2024-02-07T09:34:00Z</dcterms:modified>
</cp:coreProperties>
</file>